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89B" w:rsidRDefault="00E0789B" w:rsidP="00E078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Pitanja 1. rok 2012/2013</w:t>
      </w:r>
    </w:p>
    <w:p w:rsidR="001948C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789B">
        <w:rPr>
          <w:rFonts w:ascii="Times New Roman" w:hAnsi="Times New Roman" w:cs="Times New Roman"/>
          <w:sz w:val="24"/>
          <w:szCs w:val="24"/>
        </w:rPr>
        <w:t xml:space="preserve">Glavni </w:t>
      </w:r>
      <w:r>
        <w:rPr>
          <w:rFonts w:ascii="Times New Roman" w:hAnsi="Times New Roman" w:cs="Times New Roman"/>
          <w:sz w:val="24"/>
          <w:szCs w:val="24"/>
        </w:rPr>
        <w:t>ishodi analize posla su: _________,__________ i ___________. (opis posla, specifikacija zahtjeva i vrednovanje posla)</w:t>
      </w:r>
    </w:p>
    <w:p w:rsid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Problemi/nedostaci intervjua kao metode analize posla. </w:t>
      </w:r>
    </w:p>
    <w:p w:rsidR="00000000" w:rsidRP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0789B">
        <w:rPr>
          <w:rFonts w:ascii="Times New Roman" w:hAnsi="Times New Roman" w:cs="Times New Roman"/>
          <w:sz w:val="24"/>
          <w:szCs w:val="24"/>
        </w:rPr>
        <w:t xml:space="preserve">Koja nije metoda orijentirana na radnika (zaokruživanje): </w:t>
      </w:r>
      <w:r w:rsidRPr="00E0789B">
        <w:rPr>
          <w:rFonts w:ascii="Times New Roman" w:hAnsi="Times New Roman" w:cs="Times New Roman"/>
          <w:sz w:val="24"/>
          <w:szCs w:val="24"/>
          <w:u w:val="single"/>
        </w:rPr>
        <w:t xml:space="preserve">jesu: </w:t>
      </w:r>
      <w:r w:rsidR="00E5719F" w:rsidRPr="00E0789B">
        <w:rPr>
          <w:rFonts w:ascii="Times New Roman" w:hAnsi="Times New Roman" w:cs="Times New Roman"/>
          <w:sz w:val="24"/>
          <w:szCs w:val="24"/>
        </w:rPr>
        <w:t>Analiza kritičnih događaja</w:t>
      </w:r>
      <w:r w:rsidRPr="00E0789B">
        <w:rPr>
          <w:rFonts w:ascii="Times New Roman" w:hAnsi="Times New Roman" w:cs="Times New Roman"/>
          <w:sz w:val="24"/>
          <w:szCs w:val="24"/>
        </w:rPr>
        <w:t xml:space="preserve">, </w:t>
      </w:r>
      <w:r w:rsidR="00E5719F" w:rsidRPr="00E0789B">
        <w:rPr>
          <w:rFonts w:ascii="Times New Roman" w:hAnsi="Times New Roman" w:cs="Times New Roman"/>
          <w:sz w:val="24"/>
          <w:szCs w:val="24"/>
        </w:rPr>
        <w:t>Analiza elemenata posla</w:t>
      </w:r>
      <w:r w:rsidRPr="00E0789B">
        <w:rPr>
          <w:rFonts w:ascii="Times New Roman" w:hAnsi="Times New Roman" w:cs="Times New Roman"/>
          <w:sz w:val="24"/>
          <w:szCs w:val="24"/>
        </w:rPr>
        <w:t xml:space="preserve">, Position Analysis Questionnaire i </w:t>
      </w:r>
      <w:r w:rsidR="00E5719F" w:rsidRPr="00E0789B">
        <w:rPr>
          <w:rFonts w:ascii="Times New Roman" w:hAnsi="Times New Roman" w:cs="Times New Roman"/>
          <w:sz w:val="24"/>
          <w:szCs w:val="24"/>
        </w:rPr>
        <w:t>Common Metric System</w:t>
      </w:r>
    </w:p>
    <w:p w:rsid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Problemi kod regrutiranja radnika sa zavoda za zapošljavanje.</w:t>
      </w:r>
    </w:p>
    <w:p w:rsid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Standardizirani prijavni obrasci ne sadrže: a) obrazovanje, b) radno iskustvo, c) potpis, d) bračni status (d)</w:t>
      </w:r>
    </w:p>
    <w:p w:rsid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E0789B">
        <w:rPr>
          <w:rFonts w:ascii="Times New Roman" w:hAnsi="Times New Roman" w:cs="Times New Roman"/>
          <w:sz w:val="24"/>
          <w:szCs w:val="24"/>
        </w:rPr>
        <w:t>olji prediktori učinka od intervjua, biografija, pisama preporuke ili drugih osobnih podataka radnika</w:t>
      </w:r>
      <w:r>
        <w:rPr>
          <w:rFonts w:ascii="Times New Roman" w:hAnsi="Times New Roman" w:cs="Times New Roman"/>
          <w:sz w:val="24"/>
          <w:szCs w:val="24"/>
        </w:rPr>
        <w:t xml:space="preserve"> su __________. (testovi)</w:t>
      </w:r>
    </w:p>
    <w:p w:rsid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Problemi kod metode praćenja.</w:t>
      </w:r>
    </w:p>
    <w:p w:rsid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Nacrtati na grafu Thorndikeov model i sve označiti!</w:t>
      </w:r>
    </w:p>
    <w:p w:rsidR="00E0789B" w:rsidRDefault="00E0789B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 svih metoda selekcije najvišu kriterijsku valjanost imaju: a) testovi kognitivnih sposobnosti, </w:t>
      </w:r>
      <w:r w:rsidR="00DB5DB4">
        <w:rPr>
          <w:rFonts w:ascii="Times New Roman" w:hAnsi="Times New Roman" w:cs="Times New Roman"/>
          <w:sz w:val="24"/>
          <w:szCs w:val="24"/>
        </w:rPr>
        <w:t>b) testovi fizičkih sposobnosti, c) osobine ličnosti, d) testovi uzorka posla (d – to je radna kušnja)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Prednosti i nedostaci strukturiranog intervjua u odnosu na nestrukturirani u selekcijskom procesu.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Preduvjet za dobar situacijski intervju je (zaokruživanje) – analiza kritičnih događaja.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DB5DB4">
        <w:rPr>
          <w:rFonts w:ascii="Times New Roman" w:hAnsi="Times New Roman" w:cs="Times New Roman"/>
          <w:sz w:val="24"/>
          <w:szCs w:val="24"/>
        </w:rPr>
        <w:t>ostupak kojim organizacija želi pomoći radniku da stekne potrebne profesionalne kompetencije s ciljem da ih primjeni na poslu</w:t>
      </w:r>
      <w:r>
        <w:rPr>
          <w:rFonts w:ascii="Times New Roman" w:hAnsi="Times New Roman" w:cs="Times New Roman"/>
          <w:sz w:val="24"/>
          <w:szCs w:val="24"/>
        </w:rPr>
        <w:t xml:space="preserve"> je (zaokruživanje) – trening. 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 određivanja potrebe za treningom ne provodi se: a) analiza ciljeva treninga,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b) analiza organizacije, c) analiza radnih zadataka, d) analiza osobina zaposlenika. (a)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Trening ima smisla provoditi jedino ako je niži radni učinak rezultat (na zaokruživanje) – sposobnosti, vještina i znanja radnika.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Ugrubo se metode treninga mogu podijeliti na: ___________ i __________ (metode treninga na radnom mjestu i metode treninga van radnog mjesta).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Najstariji oblik treninga na poslu koji je uključen u strukovno srednjoškolsko obrazovanje kao sastavni dio nastave je _________ (naukovanje/šegrtovanje).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Nedostaci studije slučaja kao metode treninga.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B5DB4">
        <w:rPr>
          <w:rFonts w:ascii="Times New Roman" w:hAnsi="Times New Roman" w:cs="Times New Roman"/>
          <w:sz w:val="24"/>
          <w:szCs w:val="24"/>
        </w:rPr>
        <w:t xml:space="preserve">Pogreška pri procjenjivanju radnog učinka gdje </w:t>
      </w:r>
      <w:r>
        <w:rPr>
          <w:rFonts w:ascii="Times New Roman" w:hAnsi="Times New Roman" w:cs="Times New Roman"/>
          <w:sz w:val="24"/>
          <w:szCs w:val="24"/>
        </w:rPr>
        <w:t xml:space="preserve">se </w:t>
      </w:r>
      <w:r w:rsidRPr="00DB5DB4">
        <w:rPr>
          <w:rFonts w:ascii="Times New Roman" w:hAnsi="Times New Roman" w:cs="Times New Roman"/>
          <w:sz w:val="24"/>
          <w:szCs w:val="24"/>
        </w:rPr>
        <w:t>uspoređuje samo radnike međusobno, a ne prema standardu</w:t>
      </w:r>
      <w:r>
        <w:rPr>
          <w:rFonts w:ascii="Times New Roman" w:hAnsi="Times New Roman" w:cs="Times New Roman"/>
          <w:sz w:val="24"/>
          <w:szCs w:val="24"/>
        </w:rPr>
        <w:t xml:space="preserve"> je (zaokruživanje) – pogreška relativne usporedbe.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Ukratko opiši MBO kao metodu procjene radnog učinka i navedi njene prednosti i nedostatke. 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Najbolja strategija feedbacka je (zaokruživanje) – „riješimo problem“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Problemi Maslowljeve teorije u praksi.</w:t>
      </w:r>
    </w:p>
    <w:p w:rsidR="00DB5DB4" w:rsidRDefault="00DB5DB4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Prema </w:t>
      </w:r>
      <w:r w:rsidR="00E5719F">
        <w:rPr>
          <w:rFonts w:ascii="Times New Roman" w:hAnsi="Times New Roman" w:cs="Times New Roman"/>
          <w:sz w:val="24"/>
          <w:szCs w:val="24"/>
        </w:rPr>
        <w:t>Herzbergu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719F">
        <w:rPr>
          <w:rFonts w:ascii="Times New Roman" w:hAnsi="Times New Roman" w:cs="Times New Roman"/>
          <w:sz w:val="24"/>
          <w:szCs w:val="24"/>
        </w:rPr>
        <w:t>faktori neophodni da se ne razvije nezadovoljstvo su _____ (higijenici)</w:t>
      </w:r>
    </w:p>
    <w:p w:rsidR="00E5719F" w:rsidRDefault="00E5719F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Prema McClellandu, najvažniji faktor za uspjeh menadžera je ____ (potreba za moći).</w:t>
      </w:r>
    </w:p>
    <w:p w:rsidR="00E5719F" w:rsidRDefault="00E5719F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Prednosti i nedostaci Vroomove teorije očekivanja. </w:t>
      </w:r>
    </w:p>
    <w:p w:rsidR="00E5719F" w:rsidRPr="00E0789B" w:rsidRDefault="00E5719F" w:rsidP="00E0789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5719F">
        <w:rPr>
          <w:rFonts w:ascii="Times New Roman" w:hAnsi="Times New Roman" w:cs="Times New Roman"/>
          <w:sz w:val="24"/>
          <w:szCs w:val="24"/>
        </w:rPr>
        <w:t>rocedura u kojoj se neka tvrtka uspoređuje s usp</w:t>
      </w:r>
      <w:r>
        <w:rPr>
          <w:rFonts w:ascii="Times New Roman" w:hAnsi="Times New Roman" w:cs="Times New Roman"/>
          <w:sz w:val="24"/>
          <w:szCs w:val="24"/>
        </w:rPr>
        <w:t>ješnim konkurentima na tržištu zove se ________ (Benchmarking).</w:t>
      </w:r>
    </w:p>
    <w:sectPr w:rsidR="00E5719F" w:rsidRPr="00E0789B" w:rsidSect="001948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C0DF2"/>
    <w:multiLevelType w:val="hybridMultilevel"/>
    <w:tmpl w:val="8286D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429AB"/>
    <w:multiLevelType w:val="hybridMultilevel"/>
    <w:tmpl w:val="9050C68A"/>
    <w:lvl w:ilvl="0" w:tplc="19E6D7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1A6DE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9C1C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2038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8A64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72F2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7C04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EC47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74F8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789B"/>
    <w:rsid w:val="001948CB"/>
    <w:rsid w:val="00DB5DB4"/>
    <w:rsid w:val="00E0789B"/>
    <w:rsid w:val="00E57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8C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8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90019">
          <w:marLeft w:val="115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850">
          <w:marLeft w:val="115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7573">
          <w:marLeft w:val="115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3807">
          <w:marLeft w:val="115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nom</dc:creator>
  <cp:lastModifiedBy>nom</cp:lastModifiedBy>
  <cp:revision>1</cp:revision>
  <dcterms:created xsi:type="dcterms:W3CDTF">2013-01-22T10:24:00Z</dcterms:created>
  <dcterms:modified xsi:type="dcterms:W3CDTF">2013-01-22T10:54:00Z</dcterms:modified>
</cp:coreProperties>
</file>